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161DFA" w:rsidRPr="00342EFE" w:rsidTr="00941C57">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161DFA" w:rsidRPr="00342EFE" w:rsidRDefault="00161DFA" w:rsidP="00941C57">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３４</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161DFA" w:rsidRPr="00342EFE" w:rsidTr="00941C57">
        <w:trPr>
          <w:trHeight w:val="508"/>
          <w:jc w:val="center"/>
        </w:trPr>
        <w:tc>
          <w:tcPr>
            <w:tcW w:w="1065" w:type="dxa"/>
            <w:tcBorders>
              <w:left w:val="single" w:sz="6" w:space="0" w:color="auto"/>
            </w:tcBorders>
            <w:vAlign w:val="center"/>
          </w:tcPr>
          <w:p w:rsidR="00161DFA" w:rsidRPr="00342EFE" w:rsidRDefault="00161DFA" w:rsidP="00941C5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161DFA" w:rsidRPr="000B6E24" w:rsidRDefault="00161DFA" w:rsidP="00941C57">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１</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２６</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３５</w:t>
            </w:r>
            <w:r w:rsidRPr="000B6E24">
              <w:rPr>
                <w:rFonts w:ascii="HG丸ｺﾞｼｯｸM-PRO" w:eastAsia="HG丸ｺﾞｼｯｸM-PRO" w:hint="eastAsia"/>
                <w:effect w:val="antsRed"/>
              </w:rPr>
              <w:t>分</w:t>
            </w:r>
          </w:p>
        </w:tc>
      </w:tr>
      <w:tr w:rsidR="00161DFA" w:rsidRPr="00342EFE" w:rsidTr="00941C57">
        <w:trPr>
          <w:trHeight w:val="619"/>
          <w:jc w:val="center"/>
        </w:trPr>
        <w:tc>
          <w:tcPr>
            <w:tcW w:w="1065" w:type="dxa"/>
            <w:tcBorders>
              <w:left w:val="single" w:sz="6" w:space="0" w:color="auto"/>
            </w:tcBorders>
            <w:vAlign w:val="center"/>
          </w:tcPr>
          <w:p w:rsidR="00161DFA" w:rsidRPr="00342EFE" w:rsidRDefault="00161DFA" w:rsidP="00941C5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161DFA" w:rsidRPr="00342EFE" w:rsidRDefault="00161DFA" w:rsidP="00941C57">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161DFA" w:rsidRPr="00342EFE" w:rsidTr="00941C57">
        <w:trPr>
          <w:trHeight w:val="508"/>
          <w:jc w:val="center"/>
        </w:trPr>
        <w:tc>
          <w:tcPr>
            <w:tcW w:w="1065" w:type="dxa"/>
            <w:tcBorders>
              <w:left w:val="single" w:sz="6" w:space="0" w:color="auto"/>
              <w:bottom w:val="single" w:sz="4" w:space="0" w:color="auto"/>
            </w:tcBorders>
            <w:vAlign w:val="center"/>
          </w:tcPr>
          <w:p w:rsidR="00161DFA" w:rsidRPr="00342EFE" w:rsidRDefault="00161DFA" w:rsidP="00941C5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161DFA" w:rsidRDefault="00161DFA" w:rsidP="00941C57">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w:t>
            </w:r>
          </w:p>
          <w:p w:rsidR="00161DFA" w:rsidRPr="0044001B" w:rsidRDefault="00161DFA" w:rsidP="00941C57">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佐々木理事（人事労務担当），大和田理事（財務担当），池戸理事（特命事項担当）</w:t>
            </w:r>
          </w:p>
          <w:p w:rsidR="00161DFA" w:rsidRPr="0044001B" w:rsidRDefault="00161DFA" w:rsidP="00161DFA">
            <w:pPr>
              <w:kinsoku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菅原監事</w:t>
            </w:r>
            <w:r>
              <w:rPr>
                <w:rFonts w:ascii="HG丸ｺﾞｼｯｸM-PRO" w:eastAsia="HG丸ｺﾞｼｯｸM-PRO" w:hint="eastAsia"/>
                <w:sz w:val="20"/>
              </w:rPr>
              <w:t xml:space="preserve">，成田監事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161DFA" w:rsidRPr="00342EFE" w:rsidTr="00941C57">
        <w:trPr>
          <w:trHeight w:val="508"/>
          <w:jc w:val="center"/>
        </w:trPr>
        <w:tc>
          <w:tcPr>
            <w:tcW w:w="1065" w:type="dxa"/>
            <w:tcBorders>
              <w:left w:val="single" w:sz="6" w:space="0" w:color="auto"/>
            </w:tcBorders>
            <w:vAlign w:val="center"/>
          </w:tcPr>
          <w:p w:rsidR="00161DFA" w:rsidRPr="00342EFE" w:rsidRDefault="00161DFA" w:rsidP="00941C5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161DFA" w:rsidRPr="0044001B" w:rsidRDefault="00161DFA" w:rsidP="00941C57">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161DFA" w:rsidRPr="00342EFE" w:rsidTr="00941C57">
        <w:trPr>
          <w:trHeight w:val="508"/>
          <w:jc w:val="center"/>
        </w:trPr>
        <w:tc>
          <w:tcPr>
            <w:tcW w:w="1065" w:type="dxa"/>
            <w:tcBorders>
              <w:left w:val="single" w:sz="6" w:space="0" w:color="auto"/>
              <w:bottom w:val="single" w:sz="6" w:space="0" w:color="auto"/>
            </w:tcBorders>
            <w:vAlign w:val="center"/>
          </w:tcPr>
          <w:p w:rsidR="00161DFA" w:rsidRPr="00342EFE" w:rsidRDefault="00161DFA" w:rsidP="00941C5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161DFA" w:rsidRPr="003A440D" w:rsidRDefault="00161DFA" w:rsidP="00941C57">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小山学務課長，新妻財務</w:t>
            </w:r>
            <w:r w:rsidRPr="003A440D">
              <w:rPr>
                <w:rFonts w:ascii="HG丸ｺﾞｼｯｸM-PRO" w:eastAsia="HG丸ｺﾞｼｯｸM-PRO" w:hint="eastAsia"/>
                <w:sz w:val="18"/>
                <w:szCs w:val="18"/>
              </w:rPr>
              <w:t>課長，</w:t>
            </w:r>
            <w:r>
              <w:rPr>
                <w:rFonts w:ascii="HG丸ｺﾞｼｯｸM-PRO" w:eastAsia="HG丸ｺﾞｼｯｸM-PRO" w:hint="eastAsia"/>
                <w:sz w:val="18"/>
                <w:szCs w:val="18"/>
              </w:rPr>
              <w:t>眞山総務学務課長，</w:t>
            </w:r>
            <w:r w:rsidRPr="003A440D">
              <w:rPr>
                <w:rFonts w:ascii="HG丸ｺﾞｼｯｸM-PRO" w:eastAsia="HG丸ｺﾞｼｯｸM-PRO" w:hint="eastAsia"/>
                <w:sz w:val="18"/>
                <w:szCs w:val="18"/>
              </w:rPr>
              <w:t>吉田総務GL</w:t>
            </w:r>
          </w:p>
        </w:tc>
      </w:tr>
      <w:tr w:rsidR="00161DFA" w:rsidRPr="002350DA" w:rsidTr="00941C57">
        <w:trPr>
          <w:trHeight w:val="8613"/>
          <w:jc w:val="center"/>
        </w:trPr>
        <w:tc>
          <w:tcPr>
            <w:tcW w:w="1065" w:type="dxa"/>
            <w:tcBorders>
              <w:top w:val="single" w:sz="6" w:space="0" w:color="auto"/>
              <w:left w:val="single" w:sz="6" w:space="0" w:color="auto"/>
            </w:tcBorders>
          </w:tcPr>
          <w:p w:rsidR="00161DFA" w:rsidRPr="002350DA" w:rsidRDefault="00161DFA" w:rsidP="00941C57">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161DFA" w:rsidRPr="003F0271" w:rsidRDefault="00161DFA" w:rsidP="00941C57">
            <w:pPr>
              <w:rPr>
                <w:rFonts w:ascii="HG丸ｺﾞｼｯｸM-PRO" w:eastAsia="HG丸ｺﾞｼｯｸM-PRO"/>
              </w:rPr>
            </w:pPr>
          </w:p>
          <w:p w:rsidR="00161DFA" w:rsidRPr="003F0271" w:rsidRDefault="00161DFA" w:rsidP="00941C57">
            <w:pPr>
              <w:rPr>
                <w:rFonts w:ascii="HG丸ｺﾞｼｯｸM-PRO" w:eastAsia="HG丸ｺﾞｼｯｸM-PRO"/>
                <w:b/>
              </w:rPr>
            </w:pPr>
            <w:r w:rsidRPr="003F0271">
              <w:rPr>
                <w:rFonts w:ascii="HG丸ｺﾞｼｯｸM-PRO" w:eastAsia="HG丸ｺﾞｼｯｸM-PRO" w:hint="eastAsia"/>
                <w:b/>
              </w:rPr>
              <w:t>１　理事会議事録</w:t>
            </w:r>
          </w:p>
          <w:p w:rsidR="00161DFA" w:rsidRPr="003F0271" w:rsidRDefault="00161DFA" w:rsidP="00161DFA">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３３回</w:t>
            </w:r>
            <w:r w:rsidRPr="003F0271">
              <w:rPr>
                <w:rFonts w:ascii="HG丸ｺﾞｼｯｸM-PRO" w:eastAsia="HG丸ｺﾞｼｯｸM-PRO" w:hint="eastAsia"/>
                <w:b/>
                <w:szCs w:val="21"/>
              </w:rPr>
              <w:t>理事会議事録の確認について</w:t>
            </w:r>
          </w:p>
          <w:p w:rsidR="00161DFA" w:rsidRDefault="00161DFA" w:rsidP="00161DFA">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161DFA" w:rsidRPr="003F0271" w:rsidRDefault="00161DFA" w:rsidP="00941C57">
            <w:pPr>
              <w:rPr>
                <w:rFonts w:ascii="HG丸ｺﾞｼｯｸM-PRO" w:eastAsia="HG丸ｺﾞｼｯｸM-PRO"/>
                <w:szCs w:val="21"/>
              </w:rPr>
            </w:pPr>
          </w:p>
          <w:p w:rsidR="00161DFA" w:rsidRPr="003F0271" w:rsidRDefault="00161DFA" w:rsidP="00161DFA">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w:t>
            </w:r>
            <w:r>
              <w:rPr>
                <w:rFonts w:ascii="HG丸ｺﾞｼｯｸM-PRO" w:eastAsia="HG丸ｺﾞｼｯｸM-PRO" w:hint="eastAsia"/>
                <w:b/>
                <w:szCs w:val="21"/>
                <w:effect w:val="antsRed"/>
              </w:rPr>
              <w:t>第３４回</w:t>
            </w:r>
            <w:r w:rsidRPr="003F0271">
              <w:rPr>
                <w:rFonts w:ascii="HG丸ｺﾞｼｯｸM-PRO" w:eastAsia="HG丸ｺﾞｼｯｸM-PRO" w:hint="eastAsia"/>
                <w:b/>
                <w:szCs w:val="21"/>
              </w:rPr>
              <w:t>理事会議事録署名人について</w:t>
            </w:r>
          </w:p>
          <w:p w:rsidR="00161DFA" w:rsidRPr="003F0271" w:rsidRDefault="00161DFA" w:rsidP="00161DFA">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大和田理事</w:t>
            </w:r>
            <w:r w:rsidRPr="003F0271">
              <w:rPr>
                <w:rFonts w:ascii="HG丸ｺﾞｼｯｸM-PRO" w:eastAsia="HG丸ｺﾞｼｯｸM-PRO" w:hint="eastAsia"/>
                <w:szCs w:val="21"/>
              </w:rPr>
              <w:t>を指名し了承された。</w:t>
            </w:r>
          </w:p>
          <w:p w:rsidR="00161DFA" w:rsidRPr="003F0271" w:rsidRDefault="00161DFA" w:rsidP="00941C57">
            <w:pPr>
              <w:rPr>
                <w:rFonts w:ascii="HG丸ｺﾞｼｯｸM-PRO" w:eastAsia="HG丸ｺﾞｼｯｸM-PRO"/>
                <w:szCs w:val="21"/>
              </w:rPr>
            </w:pPr>
          </w:p>
          <w:p w:rsidR="00161DFA" w:rsidRPr="003F0271" w:rsidRDefault="00161DFA" w:rsidP="00941C57">
            <w:pPr>
              <w:rPr>
                <w:rFonts w:ascii="HG丸ｺﾞｼｯｸM-PRO" w:eastAsia="HG丸ｺﾞｼｯｸM-PRO"/>
                <w:szCs w:val="21"/>
              </w:rPr>
            </w:pPr>
          </w:p>
          <w:p w:rsidR="00161DFA" w:rsidRPr="003F0271" w:rsidRDefault="00161DFA" w:rsidP="00941C57">
            <w:pPr>
              <w:rPr>
                <w:rFonts w:ascii="HG丸ｺﾞｼｯｸM-PRO" w:eastAsia="HG丸ｺﾞｼｯｸM-PRO"/>
                <w:b/>
              </w:rPr>
            </w:pPr>
            <w:r w:rsidRPr="003F0271">
              <w:rPr>
                <w:rFonts w:ascii="HG丸ｺﾞｼｯｸM-PRO" w:eastAsia="HG丸ｺﾞｼｯｸM-PRO" w:hint="eastAsia"/>
                <w:b/>
              </w:rPr>
              <w:t>２　議　　事</w:t>
            </w:r>
          </w:p>
          <w:p w:rsidR="00161DFA" w:rsidRPr="003F0271" w:rsidRDefault="00161DFA" w:rsidP="00161DFA">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平成２２年度最終補正予算（案）</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昨年１０月実施の第二次補正予算編成後に生じた収入・支出の変更等に対応する今年度最終補正予算（案）について大和田理事から説明があり，この予算編成について諮ったところ，異議なく承認された。なお，これ以降に予算の過不足が生じた場合の取扱いは，特に緊急を要する支出については理事会に付議し承認を得るものとし，それ以外については決算で示すことが確認された。</w:t>
            </w:r>
          </w:p>
          <w:p w:rsidR="00161DFA" w:rsidRPr="003F0271" w:rsidRDefault="00161DFA" w:rsidP="00941C57">
            <w:pPr>
              <w:rPr>
                <w:rFonts w:ascii="HG丸ｺﾞｼｯｸM-PRO" w:eastAsia="HG丸ｺﾞｼｯｸM-PRO"/>
              </w:rPr>
            </w:pPr>
          </w:p>
          <w:p w:rsidR="00161DFA" w:rsidRPr="003B1240" w:rsidRDefault="00161DFA" w:rsidP="00161DFA">
            <w:pPr>
              <w:ind w:leftChars="100" w:left="749" w:hangingChars="249" w:hanging="535"/>
              <w:rPr>
                <w:rFonts w:ascii="HG丸ｺﾞｼｯｸM-PRO" w:eastAsia="HG丸ｺﾞｼｯｸM-PRO"/>
                <w:b/>
              </w:rPr>
            </w:pPr>
            <w:r w:rsidRPr="001E6D60">
              <w:rPr>
                <w:rFonts w:ascii="HG丸ｺﾞｼｯｸM-PRO" w:eastAsia="HG丸ｺﾞｼｯｸM-PRO" w:hint="eastAsia"/>
                <w:b/>
              </w:rPr>
              <w:t>（２）</w:t>
            </w:r>
            <w:r>
              <w:rPr>
                <w:rFonts w:ascii="HG丸ｺﾞｼｯｸM-PRO" w:eastAsia="HG丸ｺﾞｼｯｸM-PRO" w:hint="eastAsia"/>
                <w:b/>
              </w:rPr>
              <w:t>教授の割合</w:t>
            </w:r>
            <w:r w:rsidRPr="001E6D60">
              <w:rPr>
                <w:rFonts w:ascii="HG丸ｺﾞｼｯｸM-PRO" w:eastAsia="HG丸ｺﾞｼｯｸM-PRO" w:hint="eastAsia"/>
                <w:b/>
              </w:rPr>
              <w:t xml:space="preserve">について　　　　</w:t>
            </w:r>
            <w:r>
              <w:rPr>
                <w:rFonts w:ascii="HG丸ｺﾞｼｯｸM-PRO" w:eastAsia="HG丸ｺﾞｼｯｸM-PRO" w:hint="eastAsia"/>
                <w:b/>
              </w:rPr>
              <w:t xml:space="preserve">　　　　　　　　　　　　　　　　　　</w:t>
            </w:r>
            <w:r w:rsidRPr="001E6D60">
              <w:rPr>
                <w:rFonts w:ascii="HG丸ｺﾞｼｯｸM-PRO" w:eastAsia="HG丸ｺﾞｼｯｸM-PRO" w:hint="eastAsia"/>
                <w:b/>
              </w:rPr>
              <w:t>議案２</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教授の割合についての申し合わせ（案）について佐々木理事から次のとおり説明があり，この方針について諮ったところ，異議なく承認された。</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161DFA" w:rsidRPr="006A3F0B" w:rsidRDefault="00161DFA" w:rsidP="00161DFA">
            <w:pPr>
              <w:pStyle w:val="ac"/>
              <w:numPr>
                <w:ilvl w:val="0"/>
                <w:numId w:val="43"/>
              </w:numPr>
              <w:ind w:leftChars="0" w:left="751" w:hanging="323"/>
              <w:rPr>
                <w:rFonts w:ascii="HG丸ｺﾞｼｯｸM-PRO" w:eastAsia="HG丸ｺﾞｼｯｸM-PRO"/>
              </w:rPr>
            </w:pPr>
            <w:r w:rsidRPr="006A3F0B">
              <w:rPr>
                <w:rFonts w:ascii="HG丸ｺﾞｼｯｸM-PRO" w:eastAsia="HG丸ｺﾞｼｯｸM-PRO" w:hint="eastAsia"/>
              </w:rPr>
              <w:t>３学部ともに教授として任用できる比率を，数年以内に講師以上定数の５５％までとし，長期的に５０％まで下げる。センターは適用外とする。</w:t>
            </w:r>
          </w:p>
          <w:p w:rsidR="00161DFA" w:rsidRPr="006A3F0B" w:rsidRDefault="00161DFA" w:rsidP="00161DFA">
            <w:pPr>
              <w:pStyle w:val="ac"/>
              <w:numPr>
                <w:ilvl w:val="0"/>
                <w:numId w:val="43"/>
              </w:numPr>
              <w:ind w:leftChars="0" w:left="751" w:hanging="323"/>
              <w:rPr>
                <w:rFonts w:ascii="HG丸ｺﾞｼｯｸM-PRO" w:eastAsia="HG丸ｺﾞｼｯｸM-PRO"/>
              </w:rPr>
            </w:pPr>
            <w:r>
              <w:rPr>
                <w:rFonts w:ascii="HG丸ｺﾞｼｯｸM-PRO" w:eastAsia="HG丸ｺﾞｼｯｸM-PRO" w:hint="eastAsia"/>
              </w:rPr>
              <w:t>上記観点から，</w:t>
            </w:r>
            <w:r w:rsidRPr="006A3F0B">
              <w:rPr>
                <w:rFonts w:ascii="HG丸ｺﾞｼｯｸM-PRO" w:eastAsia="HG丸ｺﾞｼｯｸM-PRO" w:hint="eastAsia"/>
              </w:rPr>
              <w:t>各学部</w:t>
            </w:r>
            <w:r>
              <w:rPr>
                <w:rFonts w:ascii="HG丸ｺﾞｼｯｸM-PRO" w:eastAsia="HG丸ｺﾞｼｯｸM-PRO" w:hint="eastAsia"/>
              </w:rPr>
              <w:t>等が提出した</w:t>
            </w:r>
            <w:r w:rsidRPr="006A3F0B">
              <w:rPr>
                <w:rFonts w:ascii="HG丸ｺﾞｼｯｸM-PRO" w:eastAsia="HG丸ｺﾞｼｯｸM-PRO" w:hint="eastAsia"/>
              </w:rPr>
              <w:t>教授昇任及び教授採用の人事計画書案について，理事長は理事会の議を経て再検討を促すことができるものとする。</w:t>
            </w:r>
          </w:p>
          <w:p w:rsidR="00161DFA" w:rsidRPr="00E3234E" w:rsidRDefault="00161DFA" w:rsidP="00941C57">
            <w:pPr>
              <w:rPr>
                <w:rFonts w:ascii="HG丸ｺﾞｼｯｸM-PRO" w:eastAsia="HG丸ｺﾞｼｯｸM-PRO"/>
              </w:rPr>
            </w:pPr>
          </w:p>
          <w:p w:rsidR="00161DFA" w:rsidRPr="00491B50" w:rsidRDefault="00161DFA" w:rsidP="00161DFA">
            <w:pPr>
              <w:ind w:firstLineChars="100" w:firstLine="215"/>
              <w:rPr>
                <w:rFonts w:ascii="HG丸ｺﾞｼｯｸM-PRO" w:eastAsia="HG丸ｺﾞｼｯｸM-PRO"/>
                <w:b/>
              </w:rPr>
            </w:pPr>
            <w:r w:rsidRPr="006E7575">
              <w:rPr>
                <w:rFonts w:ascii="HG丸ｺﾞｼｯｸM-PRO" w:eastAsia="HG丸ｺﾞｼｯｸM-PRO" w:hint="eastAsia"/>
                <w:b/>
              </w:rPr>
              <w:t>（３）</w:t>
            </w:r>
            <w:r>
              <w:rPr>
                <w:rFonts w:ascii="HG丸ｺﾞｼｯｸM-PRO" w:eastAsia="HG丸ｺﾞｼｯｸM-PRO" w:hint="eastAsia"/>
                <w:b/>
                <w:szCs w:val="21"/>
              </w:rPr>
              <w:t>平成２２年度事務職員顕彰研修対象者</w:t>
            </w:r>
            <w:r w:rsidRPr="009E498A">
              <w:rPr>
                <w:rFonts w:ascii="HG丸ｺﾞｼｯｸM-PRO" w:eastAsia="HG丸ｺﾞｼｯｸM-PRO" w:hint="eastAsia"/>
                <w:b/>
                <w:szCs w:val="21"/>
              </w:rPr>
              <w:t>について</w:t>
            </w:r>
            <w:r w:rsidRPr="006E7575">
              <w:rPr>
                <w:rFonts w:ascii="HG丸ｺﾞｼｯｸM-PRO" w:eastAsia="HG丸ｺﾞｼｯｸM-PRO" w:hint="eastAsia"/>
                <w:b/>
              </w:rPr>
              <w:t xml:space="preserve">　</w:t>
            </w:r>
            <w:r>
              <w:rPr>
                <w:rFonts w:ascii="HG丸ｺﾞｼｯｸM-PRO" w:eastAsia="HG丸ｺﾞｼｯｸM-PRO" w:hint="eastAsia"/>
                <w:b/>
              </w:rPr>
              <w:t xml:space="preserve">　　　　　　　　　</w:t>
            </w:r>
            <w:r w:rsidRPr="006E7575">
              <w:rPr>
                <w:rFonts w:ascii="HG丸ｺﾞｼｯｸM-PRO" w:eastAsia="HG丸ｺﾞｼｯｸM-PRO" w:hint="eastAsia"/>
                <w:b/>
              </w:rPr>
              <w:t>議案３</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職員顕彰選考委員会で選考した本年度の優秀職員について佐々木理事から説明があり，この顕彰について諮ったところ，異議なく原案どおり承認された。</w:t>
            </w:r>
          </w:p>
          <w:p w:rsidR="00161DFA" w:rsidRPr="003B2D75" w:rsidRDefault="00161DFA" w:rsidP="00941C57">
            <w:pPr>
              <w:rPr>
                <w:rFonts w:ascii="HG丸ｺﾞｼｯｸM-PRO" w:eastAsia="HG丸ｺﾞｼｯｸM-PRO"/>
              </w:rPr>
            </w:pPr>
          </w:p>
          <w:p w:rsidR="00161DFA" w:rsidRPr="00491B50" w:rsidRDefault="00161DFA" w:rsidP="00161DFA">
            <w:pPr>
              <w:ind w:firstLineChars="100" w:firstLine="215"/>
              <w:rPr>
                <w:rFonts w:ascii="HG丸ｺﾞｼｯｸM-PRO" w:eastAsia="HG丸ｺﾞｼｯｸM-PRO"/>
                <w:b/>
              </w:rPr>
            </w:pPr>
            <w:r w:rsidRPr="003B2D75">
              <w:rPr>
                <w:rFonts w:ascii="HG丸ｺﾞｼｯｸM-PRO" w:eastAsia="HG丸ｺﾞｼｯｸM-PRO" w:hint="eastAsia"/>
                <w:b/>
              </w:rPr>
              <w:t>（４）</w:t>
            </w:r>
            <w:r>
              <w:rPr>
                <w:rFonts w:ascii="HG丸ｺﾞｼｯｸM-PRO" w:eastAsia="HG丸ｺﾞｼｯｸM-PRO" w:hint="eastAsia"/>
                <w:b/>
              </w:rPr>
              <w:t>教員人事</w:t>
            </w:r>
            <w:r w:rsidRPr="003B2D75">
              <w:rPr>
                <w:rFonts w:ascii="HG丸ｺﾞｼｯｸM-PRO" w:eastAsia="HG丸ｺﾞｼｯｸM-PRO" w:hint="eastAsia"/>
                <w:b/>
              </w:rPr>
              <w:t>について</w:t>
            </w:r>
            <w:r>
              <w:rPr>
                <w:rFonts w:ascii="HG丸ｺﾞｼｯｸM-PRO" w:eastAsia="HG丸ｺﾞｼｯｸM-PRO" w:hint="eastAsia"/>
                <w:b/>
              </w:rPr>
              <w:t xml:space="preserve">（採用１件）　　　　　　　　　　　　　　　　　</w:t>
            </w:r>
            <w:r w:rsidRPr="003B2D75">
              <w:rPr>
                <w:rFonts w:ascii="HG丸ｺﾞｼｯｸM-PRO" w:eastAsia="HG丸ｺﾞｼｯｸM-PRO" w:hint="eastAsia"/>
                <w:b/>
              </w:rPr>
              <w:t>議案４</w:t>
            </w:r>
          </w:p>
          <w:p w:rsidR="00161DFA" w:rsidRDefault="00161DFA" w:rsidP="00161DFA">
            <w:pPr>
              <w:ind w:leftChars="100" w:left="214" w:firstLineChars="100" w:firstLine="214"/>
              <w:rPr>
                <w:rFonts w:ascii="HG丸ｺﾞｼｯｸM-PRO" w:eastAsia="HG丸ｺﾞｼｯｸM-PRO"/>
                <w:color w:val="FF0000"/>
              </w:rPr>
            </w:pPr>
            <w:r>
              <w:rPr>
                <w:rFonts w:ascii="HG丸ｺﾞｼｯｸM-PRO" w:eastAsia="HG丸ｺﾞｼｯｸM-PRO" w:hint="eastAsia"/>
              </w:rPr>
              <w:t>平成23年4月1日付け採用の教員人事について，人事委員会の選考の結果，共通教育センター所属（食産業学部兼務）の体育学を専攻する准教授として</w:t>
            </w:r>
            <w:r w:rsidR="00550BF5">
              <w:rPr>
                <w:rFonts w:ascii="HG丸ｺﾞｼｯｸM-PRO" w:eastAsia="HG丸ｺﾞｼｯｸM-PRO" w:hint="eastAsia"/>
              </w:rPr>
              <w:t>○○○○</w:t>
            </w:r>
            <w:r>
              <w:rPr>
                <w:rFonts w:ascii="HG丸ｺﾞｼｯｸM-PRO" w:eastAsia="HG丸ｺﾞｼｯｸM-PRO" w:hint="eastAsia"/>
              </w:rPr>
              <w:t>氏が採用候補者となったことについて佐々木理事から説明があり，この採用について諮ったところ，異議なく全員一致で承認された。</w:t>
            </w:r>
          </w:p>
          <w:p w:rsidR="00161DFA" w:rsidRPr="003D675C" w:rsidRDefault="00161DFA" w:rsidP="00941C57">
            <w:pPr>
              <w:rPr>
                <w:rFonts w:ascii="HG丸ｺﾞｼｯｸM-PRO" w:eastAsia="HG丸ｺﾞｼｯｸM-PRO"/>
              </w:rPr>
            </w:pPr>
          </w:p>
          <w:p w:rsidR="00161DFA" w:rsidRPr="00491B50" w:rsidRDefault="00161DFA" w:rsidP="00161DFA">
            <w:pPr>
              <w:ind w:leftChars="100" w:left="749" w:hangingChars="249" w:hanging="535"/>
              <w:rPr>
                <w:rFonts w:ascii="HG丸ｺﾞｼｯｸM-PRO" w:eastAsia="HG丸ｺﾞｼｯｸM-PRO"/>
                <w:b/>
              </w:rPr>
            </w:pPr>
            <w:r w:rsidRPr="000321E0">
              <w:rPr>
                <w:rFonts w:ascii="HG丸ｺﾞｼｯｸM-PRO" w:eastAsia="HG丸ｺﾞｼｯｸM-PRO" w:hint="eastAsia"/>
                <w:b/>
              </w:rPr>
              <w:t>（５）</w:t>
            </w:r>
            <w:r>
              <w:rPr>
                <w:rFonts w:ascii="HG丸ｺﾞｼｯｸM-PRO" w:eastAsia="HG丸ｺﾞｼｯｸM-PRO" w:hint="eastAsia"/>
                <w:b/>
              </w:rPr>
              <w:t xml:space="preserve">平成２３年度非常勤事務職員等配置計画について　　　　　　　　　</w:t>
            </w:r>
            <w:r w:rsidRPr="000321E0">
              <w:rPr>
                <w:rFonts w:ascii="HG丸ｺﾞｼｯｸM-PRO" w:eastAsia="HG丸ｺﾞｼｯｸM-PRO" w:hint="eastAsia"/>
                <w:b/>
              </w:rPr>
              <w:t>議案５</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平成２３年度非常勤事務職員等の配置計画について佐々木理事から説明があり，この配置について諮ったところ，異議なく原案どおり承認された。なお，この配置計画により平成２３年度当初予算に編成されるものとなった。</w:t>
            </w:r>
          </w:p>
          <w:p w:rsidR="00161DFA" w:rsidRPr="00932972" w:rsidRDefault="00161DFA" w:rsidP="00941C57">
            <w:pPr>
              <w:rPr>
                <w:rFonts w:ascii="HG丸ｺﾞｼｯｸM-PRO" w:eastAsia="HG丸ｺﾞｼｯｸM-PRO"/>
              </w:rPr>
            </w:pPr>
          </w:p>
          <w:p w:rsidR="00161DFA" w:rsidRPr="00F90121" w:rsidRDefault="00161DFA" w:rsidP="00941C57">
            <w:pPr>
              <w:rPr>
                <w:rFonts w:ascii="HG丸ｺﾞｼｯｸM-PRO" w:eastAsia="HG丸ｺﾞｼｯｸM-PRO"/>
              </w:rPr>
            </w:pPr>
          </w:p>
          <w:p w:rsidR="00161DFA" w:rsidRPr="003B1240" w:rsidRDefault="00161DFA" w:rsidP="00941C57">
            <w:pPr>
              <w:rPr>
                <w:rFonts w:ascii="HG丸ｺﾞｼｯｸM-PRO" w:eastAsia="HG丸ｺﾞｼｯｸM-PRO"/>
                <w:b/>
              </w:rPr>
            </w:pPr>
            <w:r w:rsidRPr="003B1240">
              <w:rPr>
                <w:rFonts w:ascii="HG丸ｺﾞｼｯｸM-PRO" w:eastAsia="HG丸ｺﾞｼｯｸM-PRO" w:hint="eastAsia"/>
                <w:b/>
              </w:rPr>
              <w:t>３　報告事項</w:t>
            </w:r>
          </w:p>
          <w:p w:rsidR="00161DFA" w:rsidRPr="003B1240" w:rsidRDefault="00161DFA" w:rsidP="00161DFA">
            <w:pPr>
              <w:ind w:firstLineChars="100" w:firstLine="215"/>
              <w:rPr>
                <w:rFonts w:ascii="HG丸ｺﾞｼｯｸM-PRO" w:eastAsia="HG丸ｺﾞｼｯｸM-PRO"/>
                <w:b/>
              </w:rPr>
            </w:pPr>
            <w:r w:rsidRPr="004A3188">
              <w:rPr>
                <w:rFonts w:ascii="HG丸ｺﾞｼｯｸM-PRO" w:eastAsia="HG丸ｺﾞｼｯｸM-PRO" w:hint="eastAsia"/>
                <w:b/>
              </w:rPr>
              <w:t>（１）宮城大学名誉教授称号授与について　　　　　　　　　　　　　報告資料１</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佐々木理事から，１月１９日開催の教育研究審議会で承認された，本年度退職予定の教授３名に対する名誉教授称号の授与（平成２３年４月１日付け）について報告された。</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併せて馬渡理事長から，「宮城大学名誉教授称号授与規程」の解釈と取扱いに関する検討の必要性について申し出があり，今後，理事長の指名による検討チームを理事会に置くこととされた。</w:t>
            </w:r>
          </w:p>
          <w:p w:rsidR="00161DFA" w:rsidRPr="00BE4D77" w:rsidRDefault="00161DFA" w:rsidP="00161DFA">
            <w:pPr>
              <w:ind w:leftChars="100" w:left="214" w:firstLineChars="100" w:firstLine="214"/>
              <w:rPr>
                <w:rFonts w:ascii="HG丸ｺﾞｼｯｸM-PRO" w:eastAsia="HG丸ｺﾞｼｯｸM-PRO"/>
              </w:rPr>
            </w:pPr>
          </w:p>
          <w:p w:rsidR="00161DFA" w:rsidRPr="003B1240" w:rsidRDefault="00161DFA" w:rsidP="00161DF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 xml:space="preserve">学生の懲戒等について　　　　　　　　　　　　　　　　　　　</w:t>
            </w:r>
            <w:r w:rsidRPr="003B1240">
              <w:rPr>
                <w:rFonts w:ascii="HG丸ｺﾞｼｯｸM-PRO" w:eastAsia="HG丸ｺﾞｼｯｸM-PRO" w:hint="eastAsia"/>
                <w:b/>
              </w:rPr>
              <w:t>報告資料</w:t>
            </w:r>
            <w:r>
              <w:rPr>
                <w:rFonts w:ascii="HG丸ｺﾞｼｯｸM-PRO" w:eastAsia="HG丸ｺﾞｼｯｸM-PRO" w:hint="eastAsia"/>
                <w:b/>
              </w:rPr>
              <w:t>２</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金子理事から，１月１９日開催の教育研究審議会で承認された，事業構想学研究科２年の学生に対する訓告処分の実施について報告された。</w:t>
            </w:r>
          </w:p>
          <w:p w:rsidR="00161DFA" w:rsidRPr="008417AC" w:rsidRDefault="00161DFA" w:rsidP="00161DFA">
            <w:pPr>
              <w:ind w:leftChars="100" w:left="214" w:firstLineChars="100" w:firstLine="214"/>
              <w:rPr>
                <w:rFonts w:ascii="HG丸ｺﾞｼｯｸM-PRO" w:eastAsia="HG丸ｺﾞｼｯｸM-PRO"/>
              </w:rPr>
            </w:pPr>
          </w:p>
          <w:p w:rsidR="00161DFA" w:rsidRPr="003B1240" w:rsidRDefault="00161DFA" w:rsidP="00161DF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３</w:t>
            </w:r>
            <w:r w:rsidRPr="003B1240">
              <w:rPr>
                <w:rFonts w:ascii="HG丸ｺﾞｼｯｸM-PRO" w:eastAsia="HG丸ｺﾞｼｯｸM-PRO" w:hint="eastAsia"/>
                <w:b/>
              </w:rPr>
              <w:t>）</w:t>
            </w:r>
            <w:r>
              <w:rPr>
                <w:rFonts w:ascii="HG丸ｺﾞｼｯｸM-PRO" w:eastAsia="HG丸ｺﾞｼｯｸM-PRO" w:hint="eastAsia"/>
                <w:b/>
              </w:rPr>
              <w:t xml:space="preserve">平成22年度第３四半期財務報告について　　　　　　　　　　</w:t>
            </w:r>
            <w:r w:rsidRPr="003B1240">
              <w:rPr>
                <w:rFonts w:ascii="HG丸ｺﾞｼｯｸM-PRO" w:eastAsia="HG丸ｺﾞｼｯｸM-PRO" w:hint="eastAsia"/>
                <w:b/>
              </w:rPr>
              <w:t>報告資料</w:t>
            </w:r>
            <w:r>
              <w:rPr>
                <w:rFonts w:ascii="HG丸ｺﾞｼｯｸM-PRO" w:eastAsia="HG丸ｺﾞｼｯｸM-PRO" w:hint="eastAsia"/>
                <w:b/>
              </w:rPr>
              <w:t>３</w:t>
            </w:r>
          </w:p>
          <w:p w:rsidR="00161DFA" w:rsidRDefault="00161DFA" w:rsidP="00161DFA">
            <w:pPr>
              <w:ind w:leftChars="100" w:left="214" w:firstLineChars="100" w:firstLine="214"/>
              <w:rPr>
                <w:rFonts w:ascii="HG丸ｺﾞｼｯｸM-PRO" w:eastAsia="HG丸ｺﾞｼｯｸM-PRO"/>
              </w:rPr>
            </w:pPr>
            <w:r w:rsidRPr="00CD0891">
              <w:rPr>
                <w:rFonts w:ascii="HG丸ｺﾞｼｯｸM-PRO" w:eastAsia="HG丸ｺﾞｼｯｸM-PRO" w:hint="eastAsia"/>
              </w:rPr>
              <w:t>大和田理事から，</w:t>
            </w:r>
            <w:r>
              <w:rPr>
                <w:rFonts w:ascii="HG丸ｺﾞｼｯｸM-PRO" w:eastAsia="HG丸ｺﾞｼｯｸM-PRO" w:hint="eastAsia"/>
              </w:rPr>
              <w:t>「</w:t>
            </w:r>
            <w:r w:rsidRPr="00CD0891">
              <w:rPr>
                <w:rFonts w:ascii="HG丸ｺﾞｼｯｸM-PRO" w:eastAsia="HG丸ｺﾞｼｯｸM-PRO" w:hint="eastAsia"/>
              </w:rPr>
              <w:t>公立大学法人宮城大学財務運営要綱</w:t>
            </w:r>
            <w:r>
              <w:rPr>
                <w:rFonts w:ascii="HG丸ｺﾞｼｯｸM-PRO" w:eastAsia="HG丸ｺﾞｼｯｸM-PRO" w:hint="eastAsia"/>
              </w:rPr>
              <w:t>」</w:t>
            </w:r>
            <w:r w:rsidRPr="00CD0891">
              <w:rPr>
                <w:rFonts w:ascii="HG丸ｺﾞｼｯｸM-PRO" w:eastAsia="HG丸ｺﾞｼｯｸM-PRO" w:hint="eastAsia"/>
              </w:rPr>
              <w:t>第１１条の規定に基づ</w:t>
            </w:r>
            <w:r>
              <w:rPr>
                <w:rFonts w:ascii="HG丸ｺﾞｼｯｸM-PRO" w:eastAsia="HG丸ｺﾞｼｯｸM-PRO" w:hint="eastAsia"/>
              </w:rPr>
              <w:t>く</w:t>
            </w:r>
            <w:r w:rsidRPr="00CD0891">
              <w:rPr>
                <w:rFonts w:ascii="HG丸ｺﾞｼｯｸM-PRO" w:eastAsia="HG丸ｺﾞｼｯｸM-PRO" w:hint="eastAsia"/>
              </w:rPr>
              <w:t>本年度第</w:t>
            </w:r>
            <w:r>
              <w:rPr>
                <w:rFonts w:ascii="HG丸ｺﾞｼｯｸM-PRO" w:eastAsia="HG丸ｺﾞｼｯｸM-PRO" w:hint="eastAsia"/>
              </w:rPr>
              <w:t>３</w:t>
            </w:r>
            <w:r w:rsidRPr="00CD0891">
              <w:rPr>
                <w:rFonts w:ascii="HG丸ｺﾞｼｯｸM-PRO" w:eastAsia="HG丸ｺﾞｼｯｸM-PRO" w:hint="eastAsia"/>
              </w:rPr>
              <w:t>四半期までの財務報告が，予算執行状況，資金収支，貸借対照表，損益計算書等で行われ，</w:t>
            </w:r>
            <w:r>
              <w:rPr>
                <w:rFonts w:ascii="HG丸ｺﾞｼｯｸM-PRO" w:eastAsia="HG丸ｺﾞｼｯｸM-PRO" w:hint="eastAsia"/>
              </w:rPr>
              <w:t>これまで</w:t>
            </w:r>
            <w:r w:rsidRPr="00CD0891">
              <w:rPr>
                <w:rFonts w:ascii="HG丸ｺﾞｼｯｸM-PRO" w:eastAsia="HG丸ｺﾞｼｯｸM-PRO" w:hint="eastAsia"/>
              </w:rPr>
              <w:t>の財政状況は概ね順調に推移しているとの判断が示され，出席者全員で確認された。</w:t>
            </w:r>
          </w:p>
          <w:p w:rsidR="00161DFA" w:rsidRPr="007F6E5A" w:rsidRDefault="00161DFA" w:rsidP="00161DFA">
            <w:pPr>
              <w:ind w:leftChars="100" w:left="214" w:firstLineChars="100" w:firstLine="214"/>
              <w:rPr>
                <w:rFonts w:ascii="HG丸ｺﾞｼｯｸM-PRO" w:eastAsia="HG丸ｺﾞｼｯｸM-PRO"/>
              </w:rPr>
            </w:pPr>
          </w:p>
          <w:p w:rsidR="00161DFA" w:rsidRPr="003B1240" w:rsidRDefault="00161DFA" w:rsidP="00161DF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４</w:t>
            </w:r>
            <w:r w:rsidRPr="003B1240">
              <w:rPr>
                <w:rFonts w:ascii="HG丸ｺﾞｼｯｸM-PRO" w:eastAsia="HG丸ｺﾞｼｯｸM-PRO" w:hint="eastAsia"/>
                <w:b/>
              </w:rPr>
              <w:t>）</w:t>
            </w:r>
            <w:r>
              <w:rPr>
                <w:rFonts w:ascii="HG丸ｺﾞｼｯｸM-PRO" w:eastAsia="HG丸ｺﾞｼｯｸM-PRO" w:hint="eastAsia"/>
                <w:b/>
              </w:rPr>
              <w:t xml:space="preserve">第２１回教育研究審議会について　　　　　　　　　　　　　　</w:t>
            </w:r>
            <w:r w:rsidRPr="003B1240">
              <w:rPr>
                <w:rFonts w:ascii="HG丸ｺﾞｼｯｸM-PRO" w:eastAsia="HG丸ｺﾞｼｯｸM-PRO" w:hint="eastAsia"/>
                <w:b/>
              </w:rPr>
              <w:t>報告資料</w:t>
            </w:r>
            <w:r>
              <w:rPr>
                <w:rFonts w:ascii="HG丸ｺﾞｼｯｸM-PRO" w:eastAsia="HG丸ｺﾞｼｯｸM-PRO" w:hint="eastAsia"/>
                <w:b/>
              </w:rPr>
              <w:t>４</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馬渡理事長から，１月１９日に開催された第２１回教育研究審議会の概要について報告された。</w:t>
            </w:r>
          </w:p>
          <w:p w:rsidR="00161DFA" w:rsidRPr="003E33A9" w:rsidRDefault="00161DFA" w:rsidP="00161DFA">
            <w:pPr>
              <w:ind w:leftChars="100" w:left="214" w:firstLineChars="100" w:firstLine="214"/>
              <w:rPr>
                <w:rFonts w:ascii="HG丸ｺﾞｼｯｸM-PRO" w:eastAsia="HG丸ｺﾞｼｯｸM-PRO"/>
              </w:rPr>
            </w:pPr>
          </w:p>
          <w:p w:rsidR="00161DFA" w:rsidRPr="003B1240" w:rsidRDefault="00161DFA" w:rsidP="00161DF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５</w:t>
            </w:r>
            <w:r w:rsidRPr="003B1240">
              <w:rPr>
                <w:rFonts w:ascii="HG丸ｺﾞｼｯｸM-PRO" w:eastAsia="HG丸ｺﾞｼｯｸM-PRO" w:hint="eastAsia"/>
                <w:b/>
              </w:rPr>
              <w:t>）</w:t>
            </w:r>
            <w:r>
              <w:rPr>
                <w:rFonts w:ascii="HG丸ｺﾞｼｯｸM-PRO" w:eastAsia="HG丸ｺﾞｼｯｸM-PRO" w:hint="eastAsia"/>
                <w:b/>
              </w:rPr>
              <w:t xml:space="preserve">教育情報公開について　　　　　　　　　　　　　　　　　　　</w:t>
            </w:r>
            <w:r w:rsidRPr="003B1240">
              <w:rPr>
                <w:rFonts w:ascii="HG丸ｺﾞｼｯｸM-PRO" w:eastAsia="HG丸ｺﾞｼｯｸM-PRO" w:hint="eastAsia"/>
                <w:b/>
              </w:rPr>
              <w:t>報告資料</w:t>
            </w:r>
            <w:r>
              <w:rPr>
                <w:rFonts w:ascii="HG丸ｺﾞｼｯｸM-PRO" w:eastAsia="HG丸ｺﾞｼｯｸM-PRO" w:hint="eastAsia"/>
                <w:b/>
              </w:rPr>
              <w:t>５</w:t>
            </w:r>
          </w:p>
          <w:p w:rsidR="00161DFA" w:rsidRPr="00D15DBE" w:rsidRDefault="00161DFA" w:rsidP="00161DFA">
            <w:pPr>
              <w:ind w:leftChars="100" w:left="214" w:firstLineChars="100" w:firstLine="214"/>
              <w:rPr>
                <w:rFonts w:ascii="HG丸ｺﾞｼｯｸM-PRO" w:eastAsia="HG丸ｺﾞｼｯｸM-PRO"/>
                <w:szCs w:val="21"/>
              </w:rPr>
            </w:pPr>
            <w:r>
              <w:rPr>
                <w:rFonts w:ascii="HG丸ｺﾞｼｯｸM-PRO" w:eastAsia="HG丸ｺﾞｼｯｸM-PRO" w:hAnsi="メイリオ" w:hint="eastAsia"/>
                <w:szCs w:val="21"/>
              </w:rPr>
              <w:t>白石副理事長から，</w:t>
            </w:r>
            <w:r w:rsidRPr="00D15DBE">
              <w:rPr>
                <w:rFonts w:ascii="HG丸ｺﾞｼｯｸM-PRO" w:eastAsia="HG丸ｺﾞｼｯｸM-PRO" w:hAnsi="メイリオ" w:hint="eastAsia"/>
                <w:szCs w:val="21"/>
              </w:rPr>
              <w:t>学校教育法施行規則</w:t>
            </w:r>
            <w:r>
              <w:rPr>
                <w:rFonts w:ascii="HG丸ｺﾞｼｯｸM-PRO" w:eastAsia="HG丸ｺﾞｼｯｸM-PRO" w:hAnsi="メイリオ" w:hint="eastAsia"/>
                <w:szCs w:val="21"/>
              </w:rPr>
              <w:t>に基づく教育</w:t>
            </w:r>
            <w:r w:rsidRPr="00D15DBE">
              <w:rPr>
                <w:rFonts w:ascii="HG丸ｺﾞｼｯｸM-PRO" w:eastAsia="HG丸ｺﾞｼｯｸM-PRO" w:hAnsi="メイリオ" w:hint="eastAsia"/>
                <w:szCs w:val="21"/>
              </w:rPr>
              <w:t>情報</w:t>
            </w:r>
            <w:r>
              <w:rPr>
                <w:rFonts w:ascii="HG丸ｺﾞｼｯｸM-PRO" w:eastAsia="HG丸ｺﾞｼｯｸM-PRO" w:hAnsi="メイリオ" w:hint="eastAsia"/>
                <w:szCs w:val="21"/>
              </w:rPr>
              <w:t>公表に関する本学ＷＥＢページ（案）について，進捗状況等を含めて報告された，</w:t>
            </w:r>
          </w:p>
          <w:p w:rsidR="00161DFA" w:rsidRPr="00405229" w:rsidRDefault="00161DFA" w:rsidP="00161DFA">
            <w:pPr>
              <w:ind w:leftChars="100" w:left="214" w:firstLineChars="100" w:firstLine="214"/>
              <w:rPr>
                <w:rFonts w:ascii="HG丸ｺﾞｼｯｸM-PRO" w:eastAsia="HG丸ｺﾞｼｯｸM-PRO"/>
              </w:rPr>
            </w:pPr>
          </w:p>
          <w:p w:rsidR="00161DFA" w:rsidRPr="003B1240" w:rsidRDefault="00161DFA" w:rsidP="00161DF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６</w:t>
            </w:r>
            <w:r w:rsidRPr="003B1240">
              <w:rPr>
                <w:rFonts w:ascii="HG丸ｺﾞｼｯｸM-PRO" w:eastAsia="HG丸ｺﾞｼｯｸM-PRO" w:hint="eastAsia"/>
                <w:b/>
              </w:rPr>
              <w:t>）</w:t>
            </w:r>
            <w:r>
              <w:rPr>
                <w:rFonts w:ascii="HG丸ｺﾞｼｯｸM-PRO" w:eastAsia="HG丸ｺﾞｼｯｸM-PRO" w:hint="eastAsia"/>
                <w:b/>
              </w:rPr>
              <w:t xml:space="preserve">外部資金獲得状況について　　　　　　　　　　　　　　　　　</w:t>
            </w:r>
            <w:r w:rsidRPr="003B1240">
              <w:rPr>
                <w:rFonts w:ascii="HG丸ｺﾞｼｯｸM-PRO" w:eastAsia="HG丸ｺﾞｼｯｸM-PRO" w:hint="eastAsia"/>
                <w:b/>
              </w:rPr>
              <w:t>報告資料</w:t>
            </w:r>
            <w:r>
              <w:rPr>
                <w:rFonts w:ascii="HG丸ｺﾞｼｯｸM-PRO" w:eastAsia="HG丸ｺﾞｼｯｸM-PRO" w:hint="eastAsia"/>
                <w:b/>
              </w:rPr>
              <w:t>６</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大和田理事から，外部資金獲得総額の１２月末現在額について報告された。併せて金子理事からは，種別の外部研究資金獲得状況について学部別に報告された。</w:t>
            </w:r>
          </w:p>
          <w:p w:rsidR="00161DFA" w:rsidRPr="003E33A9" w:rsidRDefault="00161DFA" w:rsidP="00161DFA">
            <w:pPr>
              <w:ind w:leftChars="100" w:left="214" w:firstLineChars="100" w:firstLine="214"/>
              <w:rPr>
                <w:rFonts w:ascii="HG丸ｺﾞｼｯｸM-PRO" w:eastAsia="HG丸ｺﾞｼｯｸM-PRO"/>
              </w:rPr>
            </w:pPr>
          </w:p>
          <w:p w:rsidR="00161DFA" w:rsidRPr="003B1240" w:rsidRDefault="00161DFA" w:rsidP="00161DF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７</w:t>
            </w:r>
            <w:r w:rsidRPr="003B1240">
              <w:rPr>
                <w:rFonts w:ascii="HG丸ｺﾞｼｯｸM-PRO" w:eastAsia="HG丸ｺﾞｼｯｸM-PRO" w:hint="eastAsia"/>
                <w:b/>
              </w:rPr>
              <w:t>）</w:t>
            </w:r>
            <w:r>
              <w:rPr>
                <w:rFonts w:ascii="HG丸ｺﾞｼｯｸM-PRO" w:eastAsia="HG丸ｺﾞｼｯｸM-PRO" w:hint="eastAsia"/>
                <w:b/>
              </w:rPr>
              <w:t xml:space="preserve">学習奨励基金報告について　　　　　　　　　　　　　　　　　</w:t>
            </w:r>
            <w:r w:rsidRPr="003B1240">
              <w:rPr>
                <w:rFonts w:ascii="HG丸ｺﾞｼｯｸM-PRO" w:eastAsia="HG丸ｺﾞｼｯｸM-PRO" w:hint="eastAsia"/>
                <w:b/>
              </w:rPr>
              <w:t>報告資料</w:t>
            </w:r>
            <w:r>
              <w:rPr>
                <w:rFonts w:ascii="HG丸ｺﾞｼｯｸM-PRO" w:eastAsia="HG丸ｺﾞｼｯｸM-PRO" w:hint="eastAsia"/>
                <w:b/>
              </w:rPr>
              <w:t>７</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大和田理事から，１月１９日に開催された平成２２年度第４回学習奨励基金実施部会議の概要について報告された。</w:t>
            </w:r>
          </w:p>
          <w:p w:rsidR="00161DFA" w:rsidRPr="00360F0C" w:rsidRDefault="00161DFA" w:rsidP="00161DFA">
            <w:pPr>
              <w:ind w:leftChars="100" w:left="214" w:firstLineChars="100" w:firstLine="214"/>
              <w:rPr>
                <w:rFonts w:ascii="HG丸ｺﾞｼｯｸM-PRO" w:eastAsia="HG丸ｺﾞｼｯｸM-PRO"/>
              </w:rPr>
            </w:pPr>
          </w:p>
          <w:p w:rsidR="00161DFA" w:rsidRPr="003B1240" w:rsidRDefault="00161DFA" w:rsidP="00161DF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８</w:t>
            </w:r>
            <w:r w:rsidRPr="003B1240">
              <w:rPr>
                <w:rFonts w:ascii="HG丸ｺﾞｼｯｸM-PRO" w:eastAsia="HG丸ｺﾞｼｯｸM-PRO" w:hint="eastAsia"/>
                <w:b/>
              </w:rPr>
              <w:t>）</w:t>
            </w:r>
            <w:r>
              <w:rPr>
                <w:rFonts w:ascii="HG丸ｺﾞｼｯｸM-PRO" w:eastAsia="HG丸ｺﾞｼｯｸM-PRO" w:hint="eastAsia"/>
                <w:b/>
              </w:rPr>
              <w:t xml:space="preserve">社会調査結果について　　　　　　 　　　　　　　　　　　　</w:t>
            </w:r>
            <w:r w:rsidRPr="003B1240">
              <w:rPr>
                <w:rFonts w:ascii="HG丸ｺﾞｼｯｸM-PRO" w:eastAsia="HG丸ｺﾞｼｯｸM-PRO" w:hint="eastAsia"/>
                <w:b/>
              </w:rPr>
              <w:t>報告資料</w:t>
            </w:r>
            <w:r>
              <w:rPr>
                <w:rFonts w:ascii="HG丸ｺﾞｼｯｸM-PRO" w:eastAsia="HG丸ｺﾞｼｯｸM-PRO" w:hint="eastAsia"/>
                <w:b/>
              </w:rPr>
              <w:t>８</w:t>
            </w:r>
          </w:p>
          <w:p w:rsidR="00161DFA" w:rsidRDefault="00161DFA" w:rsidP="00161DFA">
            <w:pPr>
              <w:ind w:leftChars="100" w:left="214" w:firstLineChars="100" w:firstLine="214"/>
              <w:rPr>
                <w:rFonts w:ascii="HG丸ｺﾞｼｯｸM-PRO" w:eastAsia="HG丸ｺﾞｼｯｸM-PRO"/>
              </w:rPr>
            </w:pPr>
            <w:r>
              <w:rPr>
                <w:rFonts w:ascii="HG丸ｺﾞｼｯｸM-PRO" w:eastAsia="HG丸ｺﾞｼｯｸM-PRO" w:hint="eastAsia"/>
              </w:rPr>
              <w:t>白石副理事長から，卒業生の就職先企業等を対象に実施した，本学のイメージや卒業生に関するアンケート調査結果の概要について報告された。</w:t>
            </w:r>
          </w:p>
          <w:p w:rsidR="00161DFA" w:rsidRPr="003E33A9" w:rsidRDefault="00161DFA" w:rsidP="00161DFA">
            <w:pPr>
              <w:ind w:leftChars="100" w:left="214" w:firstLineChars="100" w:firstLine="214"/>
              <w:rPr>
                <w:rFonts w:ascii="HG丸ｺﾞｼｯｸM-PRO" w:eastAsia="HG丸ｺﾞｼｯｸM-PRO"/>
              </w:rPr>
            </w:pPr>
          </w:p>
          <w:p w:rsidR="00161DFA" w:rsidRPr="003B1240" w:rsidRDefault="00161DFA" w:rsidP="00161DF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９</w:t>
            </w:r>
            <w:r w:rsidRPr="003B1240">
              <w:rPr>
                <w:rFonts w:ascii="HG丸ｺﾞｼｯｸM-PRO" w:eastAsia="HG丸ｺﾞｼｯｸM-PRO" w:hint="eastAsia"/>
                <w:b/>
              </w:rPr>
              <w:t>）</w:t>
            </w:r>
            <w:r>
              <w:rPr>
                <w:rFonts w:ascii="HG丸ｺﾞｼｯｸM-PRO" w:eastAsia="HG丸ｺﾞｼｯｸM-PRO" w:hint="eastAsia"/>
                <w:b/>
              </w:rPr>
              <w:t xml:space="preserve">学長あて封書等の対応について　　　　　　　　　　　　　　　</w:t>
            </w:r>
            <w:r w:rsidRPr="003B1240">
              <w:rPr>
                <w:rFonts w:ascii="HG丸ｺﾞｼｯｸM-PRO" w:eastAsia="HG丸ｺﾞｼｯｸM-PRO" w:hint="eastAsia"/>
                <w:b/>
              </w:rPr>
              <w:t>報告資料</w:t>
            </w:r>
            <w:r>
              <w:rPr>
                <w:rFonts w:ascii="HG丸ｺﾞｼｯｸM-PRO" w:eastAsia="HG丸ｺﾞｼｯｸM-PRO" w:hint="eastAsia"/>
                <w:b/>
              </w:rPr>
              <w:t>９</w:t>
            </w:r>
          </w:p>
          <w:p w:rsidR="00161DFA" w:rsidRPr="005838DF" w:rsidRDefault="00161DFA" w:rsidP="00161DFA">
            <w:pPr>
              <w:ind w:leftChars="100" w:left="214" w:firstLineChars="100" w:firstLine="214"/>
              <w:rPr>
                <w:rFonts w:ascii="HG丸ｺﾞｼｯｸM-PRO" w:eastAsia="HG丸ｺﾞｼｯｸM-PRO"/>
              </w:rPr>
            </w:pPr>
          </w:p>
          <w:p w:rsidR="00161DFA" w:rsidRPr="003B1240" w:rsidRDefault="00161DFA" w:rsidP="00941C57">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161DFA" w:rsidRDefault="00161DFA" w:rsidP="00941C57">
            <w:pPr>
              <w:pStyle w:val="a9"/>
              <w:rPr>
                <w:sz w:val="20"/>
                <w:szCs w:val="20"/>
              </w:rPr>
            </w:pPr>
          </w:p>
          <w:p w:rsidR="00161DFA" w:rsidRPr="003B1240" w:rsidRDefault="00161DFA" w:rsidP="00161DFA">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３４</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161DFA" w:rsidRPr="003B1240" w:rsidRDefault="00161DFA" w:rsidP="00941C57">
            <w:pPr>
              <w:tabs>
                <w:tab w:val="left" w:pos="7270"/>
                <w:tab w:val="left" w:pos="7425"/>
              </w:tabs>
              <w:kinsoku w:val="0"/>
              <w:wordWrap w:val="0"/>
              <w:autoSpaceDE w:val="0"/>
              <w:autoSpaceDN w:val="0"/>
              <w:textAlignment w:val="center"/>
              <w:rPr>
                <w:rFonts w:ascii="HG丸ｺﾞｼｯｸM-PRO" w:eastAsia="HG丸ｺﾞｼｯｸM-PRO"/>
                <w:szCs w:val="21"/>
              </w:rPr>
            </w:pPr>
          </w:p>
          <w:p w:rsidR="00161DFA" w:rsidRPr="003B1240" w:rsidRDefault="00161DFA" w:rsidP="00161DFA">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２３</w:t>
            </w:r>
            <w:r w:rsidRPr="003B1240">
              <w:rPr>
                <w:rFonts w:ascii="HG丸ｺﾞｼｯｸM-PRO" w:eastAsia="HG丸ｺﾞｼｯｸM-PRO" w:hint="eastAsia"/>
                <w:szCs w:val="21"/>
                <w:effect w:val="antsRed"/>
                <w:lang w:eastAsia="zh-CN"/>
              </w:rPr>
              <w:t>日</w:t>
            </w:r>
          </w:p>
          <w:p w:rsidR="00161DFA" w:rsidRDefault="00161DFA" w:rsidP="00941C57">
            <w:pPr>
              <w:tabs>
                <w:tab w:val="left" w:pos="7270"/>
                <w:tab w:val="left" w:pos="7425"/>
              </w:tabs>
              <w:kinsoku w:val="0"/>
              <w:wordWrap w:val="0"/>
              <w:autoSpaceDE w:val="0"/>
              <w:autoSpaceDN w:val="0"/>
              <w:textAlignment w:val="center"/>
              <w:rPr>
                <w:rFonts w:ascii="HG丸ｺﾞｼｯｸM-PRO" w:eastAsia="HG丸ｺﾞｼｯｸM-PRO"/>
                <w:szCs w:val="21"/>
              </w:rPr>
            </w:pPr>
          </w:p>
          <w:p w:rsidR="00161DFA" w:rsidRPr="003B1240" w:rsidRDefault="00161DFA" w:rsidP="00941C57">
            <w:pPr>
              <w:tabs>
                <w:tab w:val="left" w:pos="7270"/>
                <w:tab w:val="left" w:pos="7425"/>
              </w:tabs>
              <w:kinsoku w:val="0"/>
              <w:wordWrap w:val="0"/>
              <w:autoSpaceDE w:val="0"/>
              <w:autoSpaceDN w:val="0"/>
              <w:textAlignment w:val="center"/>
              <w:rPr>
                <w:rFonts w:ascii="HG丸ｺﾞｼｯｸM-PRO" w:eastAsia="HG丸ｺﾞｼｯｸM-PRO"/>
                <w:szCs w:val="21"/>
              </w:rPr>
            </w:pPr>
          </w:p>
          <w:p w:rsidR="00161DFA" w:rsidRPr="003B1240" w:rsidRDefault="00161DFA" w:rsidP="00161DFA">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161DFA" w:rsidRDefault="00161DFA" w:rsidP="00941C57">
            <w:pPr>
              <w:tabs>
                <w:tab w:val="left" w:pos="7270"/>
                <w:tab w:val="left" w:pos="7425"/>
              </w:tabs>
              <w:kinsoku w:val="0"/>
              <w:wordWrap w:val="0"/>
              <w:autoSpaceDE w:val="0"/>
              <w:autoSpaceDN w:val="0"/>
              <w:textAlignment w:val="center"/>
              <w:rPr>
                <w:rFonts w:ascii="HG丸ｺﾞｼｯｸM-PRO" w:eastAsia="HG丸ｺﾞｼｯｸM-PRO"/>
                <w:szCs w:val="21"/>
              </w:rPr>
            </w:pPr>
          </w:p>
          <w:p w:rsidR="00161DFA" w:rsidRPr="003B66C8" w:rsidRDefault="00161DFA" w:rsidP="00941C57">
            <w:pPr>
              <w:tabs>
                <w:tab w:val="left" w:pos="7270"/>
                <w:tab w:val="left" w:pos="7425"/>
              </w:tabs>
              <w:kinsoku w:val="0"/>
              <w:wordWrap w:val="0"/>
              <w:autoSpaceDE w:val="0"/>
              <w:autoSpaceDN w:val="0"/>
              <w:textAlignment w:val="center"/>
              <w:rPr>
                <w:rFonts w:ascii="HG丸ｺﾞｼｯｸM-PRO" w:eastAsia="HG丸ｺﾞｼｯｸM-PRO"/>
                <w:szCs w:val="21"/>
              </w:rPr>
            </w:pPr>
          </w:p>
          <w:p w:rsidR="00161DFA" w:rsidRPr="003B1240" w:rsidRDefault="00161DFA" w:rsidP="00941C57">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大和田　克　己</w:t>
            </w:r>
          </w:p>
          <w:p w:rsidR="00161DFA" w:rsidRPr="001F105C" w:rsidRDefault="00161DFA" w:rsidP="00941C57">
            <w:pPr>
              <w:kinsoku w:val="0"/>
              <w:wordWrap w:val="0"/>
              <w:autoSpaceDE w:val="0"/>
              <w:autoSpaceDN w:val="0"/>
              <w:textAlignment w:val="center"/>
              <w:rPr>
                <w:rFonts w:ascii="HG丸ｺﾞｼｯｸM-PRO" w:eastAsia="HG丸ｺﾞｼｯｸM-PRO"/>
                <w:szCs w:val="21"/>
              </w:rPr>
            </w:pPr>
          </w:p>
        </w:tc>
      </w:tr>
    </w:tbl>
    <w:p w:rsidR="00706372" w:rsidRPr="00161DFA" w:rsidRDefault="00706372" w:rsidP="009D5149">
      <w:pPr>
        <w:pStyle w:val="a9"/>
        <w:rPr>
          <w:rFonts w:ascii="HG丸ｺﾞｼｯｸM-PRO"/>
          <w:sz w:val="20"/>
          <w:szCs w:val="20"/>
        </w:rPr>
      </w:pPr>
    </w:p>
    <w:sectPr w:rsidR="00706372" w:rsidRPr="00161DFA"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B4A" w:rsidRDefault="00D83B4A">
      <w:r>
        <w:separator/>
      </w:r>
    </w:p>
  </w:endnote>
  <w:endnote w:type="continuationSeparator" w:id="0">
    <w:p w:rsidR="00D83B4A" w:rsidRDefault="00D83B4A">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0000012" w:usb3="00000000" w:csb0="0002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115C6E"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B4A" w:rsidRDefault="00D83B4A">
      <w:r>
        <w:separator/>
      </w:r>
    </w:p>
  </w:footnote>
  <w:footnote w:type="continuationSeparator" w:id="0">
    <w:p w:rsidR="00D83B4A" w:rsidRDefault="00D83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5CDF2416"/>
    <w:multiLevelType w:val="hybridMultilevel"/>
    <w:tmpl w:val="24C4DBF8"/>
    <w:lvl w:ilvl="0" w:tplc="2EDE862E">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0">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1">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2">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3">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5">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7">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8">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9">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1">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1"/>
  </w:num>
  <w:num w:numId="3">
    <w:abstractNumId w:val="3"/>
  </w:num>
  <w:num w:numId="4">
    <w:abstractNumId w:val="1"/>
  </w:num>
  <w:num w:numId="5">
    <w:abstractNumId w:val="14"/>
  </w:num>
  <w:num w:numId="6">
    <w:abstractNumId w:val="21"/>
  </w:num>
  <w:num w:numId="7">
    <w:abstractNumId w:val="38"/>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40"/>
  </w:num>
  <w:num w:numId="17">
    <w:abstractNumId w:val="30"/>
  </w:num>
  <w:num w:numId="18">
    <w:abstractNumId w:val="32"/>
  </w:num>
  <w:num w:numId="19">
    <w:abstractNumId w:val="8"/>
  </w:num>
  <w:num w:numId="20">
    <w:abstractNumId w:val="19"/>
  </w:num>
  <w:num w:numId="21">
    <w:abstractNumId w:val="20"/>
  </w:num>
  <w:num w:numId="22">
    <w:abstractNumId w:val="28"/>
  </w:num>
  <w:num w:numId="23">
    <w:abstractNumId w:val="33"/>
  </w:num>
  <w:num w:numId="24">
    <w:abstractNumId w:val="39"/>
  </w:num>
  <w:num w:numId="25">
    <w:abstractNumId w:val="26"/>
  </w:num>
  <w:num w:numId="26">
    <w:abstractNumId w:val="35"/>
  </w:num>
  <w:num w:numId="27">
    <w:abstractNumId w:val="6"/>
  </w:num>
  <w:num w:numId="28">
    <w:abstractNumId w:val="27"/>
  </w:num>
  <w:num w:numId="29">
    <w:abstractNumId w:val="24"/>
  </w:num>
  <w:num w:numId="30">
    <w:abstractNumId w:val="10"/>
  </w:num>
  <w:num w:numId="31">
    <w:abstractNumId w:val="31"/>
  </w:num>
  <w:num w:numId="32">
    <w:abstractNumId w:val="34"/>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7"/>
  </w:num>
  <w:num w:numId="41">
    <w:abstractNumId w:val="36"/>
  </w:num>
  <w:num w:numId="42">
    <w:abstractNumId w:val="7"/>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781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C6E"/>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0BF5"/>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448"/>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3B4A"/>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DC813-EF81-4891-8F8A-5EE8EA98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2</cp:revision>
  <cp:lastPrinted>2010-12-21T02:52:00Z</cp:lastPrinted>
  <dcterms:created xsi:type="dcterms:W3CDTF">2011-03-01T01:33:00Z</dcterms:created>
  <dcterms:modified xsi:type="dcterms:W3CDTF">2011-03-01T01:33:00Z</dcterms:modified>
</cp:coreProperties>
</file>